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843929">
        <w:rPr>
          <w:rFonts w:ascii="Century" w:hAnsi="Century"/>
        </w:rPr>
        <w:t>0</w:t>
      </w:r>
      <w:r w:rsidR="008F032C">
        <w:rPr>
          <w:rFonts w:ascii="Century" w:hAnsi="Century"/>
        </w:rPr>
        <w:t xml:space="preserve">7 siete </w:t>
      </w:r>
      <w:r w:rsidR="00550ED4" w:rsidRPr="007D0C4C">
        <w:rPr>
          <w:rFonts w:ascii="Century" w:hAnsi="Century"/>
        </w:rPr>
        <w:t xml:space="preserve">de </w:t>
      </w:r>
      <w:r w:rsidR="008F032C">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12429A">
        <w:rPr>
          <w:rFonts w:ascii="Century" w:hAnsi="Century"/>
          <w:b/>
        </w:rPr>
        <w:t>10</w:t>
      </w:r>
      <w:r w:rsidR="0012429A" w:rsidRPr="0012429A">
        <w:rPr>
          <w:rFonts w:ascii="Century" w:hAnsi="Century"/>
          <w:b/>
        </w:rPr>
        <w:t>9</w:t>
      </w:r>
      <w:r w:rsidR="00EB410C" w:rsidRPr="0012429A">
        <w:rPr>
          <w:rFonts w:ascii="Century" w:hAnsi="Century"/>
          <w:b/>
        </w:rPr>
        <w:t>3</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00F94846">
        <w:rPr>
          <w:rFonts w:ascii="Century" w:hAnsi="Century"/>
        </w:rPr>
        <w:t xml:space="preserve"> </w:t>
      </w:r>
      <w:r w:rsidR="00F94846">
        <w:rPr>
          <w:rFonts w:ascii="Century" w:hAnsi="Century"/>
          <w:b/>
        </w:rPr>
        <w:t>*****</w:t>
      </w:r>
      <w:r w:rsidR="00EB410C">
        <w:rPr>
          <w:rFonts w:ascii="Century" w:hAnsi="Century"/>
          <w:b/>
        </w:rPr>
        <w:t xml:space="preserve">, en representación de la persona moral denominada </w:t>
      </w:r>
      <w:r w:rsidR="00F94846">
        <w:rPr>
          <w:rFonts w:ascii="Century" w:hAnsi="Century"/>
          <w:b/>
        </w:rPr>
        <w:t>*****</w:t>
      </w:r>
      <w:r w:rsidR="00EB410C">
        <w:rPr>
          <w:rFonts w:ascii="Century" w:hAnsi="Century"/>
          <w:b/>
        </w:rPr>
        <w:t>;</w:t>
      </w:r>
      <w:r w:rsidR="00843929">
        <w:rPr>
          <w:rFonts w:ascii="Century" w:hAnsi="Century"/>
        </w:rPr>
        <w:t xml:space="preserve"> y -----------------------</w:t>
      </w:r>
    </w:p>
    <w:p w:rsidR="00550ED4" w:rsidRDefault="00550ED4" w:rsidP="00855E8C">
      <w:pPr>
        <w:spacing w:line="360" w:lineRule="auto"/>
        <w:jc w:val="both"/>
        <w:rPr>
          <w:rFonts w:ascii="Century" w:hAnsi="Century"/>
        </w:rPr>
      </w:pPr>
    </w:p>
    <w:p w:rsidR="00843929" w:rsidRPr="007D0C4C" w:rsidRDefault="00843929"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12429A" w:rsidRPr="002B7CAE">
        <w:t>1 uno de septiembre</w:t>
      </w:r>
      <w:r w:rsidR="00BB07A0" w:rsidRPr="002B7CAE">
        <w:t xml:space="preserve"> del año 2017 dos mil diecisiete, y la demanda se presentó el </w:t>
      </w:r>
      <w:r w:rsidR="0012429A" w:rsidRPr="002B7CAE">
        <w:t>3 tres de octubre</w:t>
      </w:r>
      <w:r w:rsidR="00BB07A0">
        <w:t xml:space="preserve"> del mismo año. -----</w:t>
      </w:r>
      <w:r w:rsidR="00115847">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2429A">
        <w:rPr>
          <w:rFonts w:ascii="Century" w:hAnsi="Century" w:cs="Calibri"/>
        </w:rPr>
        <w:t>366004 (tres seis seis cero cero cuatro</w:t>
      </w:r>
      <w:r w:rsidR="00BB07A0">
        <w:rPr>
          <w:rFonts w:ascii="Century" w:hAnsi="Century" w:cs="Calibri"/>
        </w:rPr>
        <w:t xml:space="preserve">), de </w:t>
      </w:r>
      <w:r w:rsidR="00BB07A0" w:rsidRPr="002B7CAE">
        <w:rPr>
          <w:rFonts w:ascii="Century" w:hAnsi="Century" w:cs="Calibri"/>
        </w:rPr>
        <w:t xml:space="preserve">fecha </w:t>
      </w:r>
      <w:r w:rsidR="0012429A" w:rsidRPr="002B7CAE">
        <w:rPr>
          <w:rFonts w:ascii="Century" w:hAnsi="Century" w:cs="Calibri"/>
        </w:rPr>
        <w:t>1 uno 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w:t>
      </w:r>
      <w:r w:rsidR="0012429A">
        <w:rPr>
          <w:lang w:val="es-MX"/>
        </w:rPr>
        <w:t>la ciudadana</w:t>
      </w:r>
      <w:r w:rsidR="00F9484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94846">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2B7CAE">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912E9F">
        <w:rPr>
          <w:lang w:val="es-MX"/>
        </w:rPr>
        <w:t>*****</w:t>
      </w:r>
      <w:r w:rsidRPr="008D3364">
        <w:rPr>
          <w:lang w:val="es-MX"/>
        </w:rPr>
        <w:t xml:space="preserve">, titular de la Notaría Pública número </w:t>
      </w:r>
      <w:r w:rsidR="002B7CAE">
        <w:rPr>
          <w:lang w:val="es-MX"/>
        </w:rPr>
        <w:t>82 ochenta y dos</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A10A21">
        <w:t xml:space="preserve"> y</w:t>
      </w:r>
      <w:r w:rsidRPr="00790448">
        <w:t>actos de administración</w:t>
      </w:r>
      <w:r w:rsidR="001B6AC3">
        <w:t xml:space="preserve">, </w:t>
      </w:r>
      <w:r w:rsidRPr="00790448">
        <w:t xml:space="preserve">que otorgó </w:t>
      </w:r>
      <w:r w:rsidR="002B7CAE">
        <w:t xml:space="preserve">el ciudadano </w:t>
      </w:r>
      <w:r w:rsidR="00F94846">
        <w:t>*****</w:t>
      </w:r>
      <w:r>
        <w:t xml:space="preserve">, </w:t>
      </w:r>
      <w:r w:rsidR="0082696C">
        <w:t>en su</w:t>
      </w:r>
      <w:r>
        <w:t xml:space="preserve"> carácter de </w:t>
      </w:r>
      <w:r w:rsidR="002B7CAE">
        <w:t>presidente del consejo de a</w:t>
      </w:r>
      <w:r w:rsidR="0082696C">
        <w:t xml:space="preserve">dministración, de la persona moral denominada </w:t>
      </w:r>
      <w:r w:rsidR="0012429A">
        <w:t xml:space="preserve">Sociedad Integradora del </w:t>
      </w:r>
      <w:r w:rsidR="00912E9F">
        <w:t>*****</w:t>
      </w:r>
      <w:r w:rsidR="0082696C">
        <w:t>,</w:t>
      </w:r>
      <w:r>
        <w:t xml:space="preserve"> poder </w:t>
      </w:r>
      <w:r w:rsidR="0082696C">
        <w:t xml:space="preserve">otorgado </w:t>
      </w:r>
      <w:r w:rsidR="00A10A21">
        <w:t xml:space="preserve">con todas las facultades generales y especiales que requieran cláusula especial conforme a la Ley, según lo dispuesto por los artículos </w:t>
      </w:r>
      <w:r>
        <w:t xml:space="preserve">2064 del Código Civil </w:t>
      </w:r>
      <w:r w:rsidR="00A10A21">
        <w:t>para</w:t>
      </w:r>
      <w:r>
        <w:t xml:space="preserve"> el Estado de Guanajuato</w:t>
      </w:r>
      <w:r w:rsidR="0082696C">
        <w:t>, 2554 del Código Civil Federal</w:t>
      </w:r>
      <w:r w:rsidR="00A10A21">
        <w:t>. --------------------</w:t>
      </w:r>
    </w:p>
    <w:p w:rsidR="000F6283" w:rsidRPr="00A10A21"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2372A">
        <w:rPr>
          <w:lang w:val="es-MX"/>
        </w:rPr>
        <w:t>6 seis</w:t>
      </w:r>
      <w:r w:rsidRPr="00790448">
        <w:rPr>
          <w:lang w:val="es-MX"/>
        </w:rPr>
        <w:t xml:space="preserve">de </w:t>
      </w:r>
      <w:r w:rsidR="001F3605" w:rsidRPr="0022372A">
        <w:rPr>
          <w:lang w:val="es-MX"/>
        </w:rPr>
        <w:t>octubre</w:t>
      </w:r>
      <w:r w:rsidRPr="00790448">
        <w:rPr>
          <w:lang w:val="es-MX"/>
        </w:rPr>
        <w:t xml:space="preserve"> del año 201</w:t>
      </w:r>
      <w:r w:rsidR="001F3605">
        <w:rPr>
          <w:lang w:val="es-MX"/>
        </w:rPr>
        <w:t>7</w:t>
      </w:r>
      <w:r w:rsidRPr="00790448">
        <w:rPr>
          <w:lang w:val="es-MX"/>
        </w:rPr>
        <w:t xml:space="preserve"> dos mil </w:t>
      </w:r>
      <w:r w:rsidRPr="0022372A">
        <w:rPr>
          <w:lang w:val="es-MX"/>
        </w:rPr>
        <w:t>diecis</w:t>
      </w:r>
      <w:r w:rsidR="001F3605" w:rsidRPr="0022372A">
        <w:rPr>
          <w:lang w:val="es-MX"/>
        </w:rPr>
        <w:t>iete</w:t>
      </w:r>
      <w:r w:rsidRPr="0022372A">
        <w:rPr>
          <w:lang w:val="es-MX"/>
        </w:rPr>
        <w:t xml:space="preserve"> (fojas </w:t>
      </w:r>
      <w:r w:rsidR="0022372A" w:rsidRPr="0022372A">
        <w:rPr>
          <w:lang w:val="es-MX"/>
        </w:rPr>
        <w:t>10 diez a la 12 doce</w:t>
      </w:r>
      <w:r w:rsidRPr="0022372A">
        <w:rPr>
          <w:lang w:val="es-MX"/>
        </w:rPr>
        <w:t>), por lo que</w:t>
      </w:r>
      <w:r w:rsidRPr="00790448">
        <w:rPr>
          <w:lang w:val="es-MX"/>
        </w:rPr>
        <w:t>,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00F9484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F94846">
        <w:rPr>
          <w:rFonts w:cs="Arial"/>
          <w:szCs w:val="27"/>
        </w:rPr>
        <w:t>*****</w:t>
      </w:r>
      <w:r>
        <w:t xml:space="preserve"> -</w:t>
      </w:r>
      <w:r w:rsidR="0022372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22372A" w:rsidP="00B2001A">
      <w:pPr>
        <w:pStyle w:val="SENTENCIAS"/>
      </w:pPr>
      <w:r>
        <w:t>Respecto a</w:t>
      </w:r>
      <w:r w:rsidR="00191F48">
        <w:t xml:space="preserve"> la causal de improcedencia</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12429A" w:rsidRPr="002B2721">
        <w:t>1 uno de septiembre</w:t>
      </w:r>
      <w:r w:rsidRPr="002B2721">
        <w:t xml:space="preserve"> de 2017 dos mil diecisiete y la demanda se interpuso el </w:t>
      </w:r>
      <w:r w:rsidR="0012429A" w:rsidRPr="002B2721">
        <w:t>3 tres de octubre</w:t>
      </w:r>
      <w:r w:rsidR="002B2721" w:rsidRPr="002B2721">
        <w:t xml:space="preserve"> de ese mismo año</w:t>
      </w:r>
      <w:r w:rsidRPr="002B2721">
        <w:t xml:space="preserve">, </w:t>
      </w:r>
      <w:r w:rsidR="002B2721" w:rsidRPr="002B2721">
        <w:t>transcurrie</w:t>
      </w:r>
      <w:r w:rsidR="002B2721">
        <w:t xml:space="preserve">ndo únicamente </w:t>
      </w:r>
      <w:r w:rsidR="002B2721" w:rsidRPr="002B2721">
        <w:t>22 veintidós días hábiles</w:t>
      </w:r>
      <w:r w:rsidR="002B2721">
        <w:t xml:space="preserve"> para la interposición de la demanda, en consecuencia, la interposición del juicio de nulidad fue d</w:t>
      </w:r>
      <w:r>
        <w:t>entro de los 30 treinta días hábiles seña</w:t>
      </w:r>
      <w:r w:rsidR="002B2721">
        <w:t>lados en el artículo de mérito</w:t>
      </w:r>
      <w:r>
        <w:t>. -</w:t>
      </w:r>
      <w:r w:rsidR="002B2721">
        <w:t>----------------</w:t>
      </w:r>
      <w:r>
        <w:t>----------</w:t>
      </w:r>
      <w:r w:rsidR="002A47C0">
        <w:t>-----</w:t>
      </w:r>
      <w:r>
        <w:t>-</w:t>
      </w:r>
      <w:r w:rsidR="002B2721">
        <w:t>---------------------------------------------------</w:t>
      </w:r>
      <w:r>
        <w:t>-----------</w:t>
      </w:r>
    </w:p>
    <w:p w:rsidR="0083637A" w:rsidRDefault="0083637A" w:rsidP="00B2001A">
      <w:pPr>
        <w:pStyle w:val="SENTENCIAS"/>
      </w:pPr>
    </w:p>
    <w:p w:rsidR="0083637A" w:rsidRPr="0083637A" w:rsidRDefault="0083637A" w:rsidP="0083637A">
      <w:pPr>
        <w:pStyle w:val="SENTENCIAS"/>
      </w:pPr>
      <w:r w:rsidRPr="0083637A">
        <w:t>Dentro de las manifestaciones vertidas por la demandada</w:t>
      </w:r>
      <w:r w:rsidR="002B2721">
        <w:t>,argumenta</w:t>
      </w:r>
      <w:r>
        <w:t xml:space="preserve"> que el demandante no está</w:t>
      </w:r>
      <w:r w:rsidRPr="0083637A">
        <w:t xml:space="preserve"> legitimado para impugnar el acta de infracción </w:t>
      </w:r>
      <w:r w:rsidRPr="0083637A">
        <w:lastRenderedPageBreak/>
        <w:t>mencionada</w:t>
      </w:r>
      <w:r w:rsidR="002B2721">
        <w:t>,</w:t>
      </w:r>
      <w:r w:rsidRPr="0083637A">
        <w:t xml:space="preserve">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rsidRPr="00F16AFD">
        <w:t>De lo anterior se desprende que la demandada, hace referencia a la causal de improcedencia establecida en la fracción I, del artículo 261, del ya menci</w:t>
      </w:r>
      <w:r w:rsidR="00B60167" w:rsidRPr="00F16AFD">
        <w:t>o</w:t>
      </w:r>
      <w:r w:rsidRPr="00F16AFD">
        <w:t>nado Código de Procedimiento y Justicia Administrativa</w:t>
      </w:r>
      <w:r w:rsidR="00B60167" w:rsidRPr="00F16AFD">
        <w:t>, respecto a</w:t>
      </w:r>
      <w:r w:rsidR="00B60167">
        <w:t xml:space="preserve">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12429A">
        <w:t>366004 (tres seis seis cero cero cuatro</w:t>
      </w:r>
      <w:r>
        <w:t xml:space="preserve">), </w:t>
      </w:r>
      <w:r w:rsidR="007F4180">
        <w:t xml:space="preserve">es emitida a nombre de quien en ese momento conducía el autobús, el actor acredito que dicho vehículo de motor, es propiedad de su representada </w:t>
      </w:r>
      <w:r w:rsidR="00F94846">
        <w:t>*****</w:t>
      </w:r>
      <w:r w:rsidR="007F4180">
        <w:t xml:space="preserve">, lo anterior, con la copia certificada de la tarjeta de circulación folio número </w:t>
      </w:r>
      <w:r w:rsidR="00F16AFD" w:rsidRPr="00F16AFD">
        <w:t>286851410 (dos ocho seis ocho cinco uno cuatro uno cero</w:t>
      </w:r>
      <w:r w:rsidR="003275CF" w:rsidRPr="00F16AFD">
        <w:t>)</w:t>
      </w:r>
      <w:r w:rsidR="007F4180" w:rsidRPr="00F16AFD">
        <w:t>, que contiene como dato</w:t>
      </w:r>
      <w:r w:rsidR="007F4180">
        <w:t xml:space="preserve">s lo siguientes: Datos del propietario: </w:t>
      </w:r>
      <w:r w:rsidR="00912E9F">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200</w:t>
      </w:r>
      <w:r w:rsidR="00F16AFD" w:rsidRPr="00F16AFD">
        <w:t>5</w:t>
      </w:r>
      <w:r w:rsidR="007F4180" w:rsidRPr="00F16AFD">
        <w:t xml:space="preserve">; placa </w:t>
      </w:r>
      <w:r w:rsidR="00F16AFD" w:rsidRPr="00F16AFD">
        <w:t>742231D (siete cuatro dos dos tres uno letra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F16AFD" w:rsidRPr="00516272">
        <w:t>742231D (siete cuatro dos dos tres uno letra D</w:t>
      </w:r>
      <w:r w:rsidR="003275CF" w:rsidRPr="00516272">
        <w:t>)</w:t>
      </w:r>
      <w:r w:rsidR="007F4180">
        <w:t xml:space="preserve"> y en el recuadro de concesionario o permisionario en el que se establece como tal a </w:t>
      </w:r>
      <w:r w:rsidR="00F94846">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w:t>
      </w:r>
      <w:r w:rsidR="003275CF">
        <w:lastRenderedPageBreak/>
        <w:t xml:space="preserve">dicha acta, </w:t>
      </w:r>
      <w:r w:rsidR="00C8316D">
        <w:t xml:space="preserve">lo anterior se acredita con el original del recibo de pago </w:t>
      </w:r>
      <w:r w:rsidR="00A8356B" w:rsidRPr="00516272">
        <w:t>número</w:t>
      </w:r>
      <w:r w:rsidR="00C8316D" w:rsidRPr="00516272">
        <w:t xml:space="preserve"> AA </w:t>
      </w:r>
      <w:r w:rsidR="007977BE">
        <w:t>6997340 (Letra A letra A seis nueve nueve siete tres cuatro cero</w:t>
      </w:r>
      <w:r w:rsidR="003275CF" w:rsidRPr="00516272">
        <w:t>),</w:t>
      </w:r>
      <w:r w:rsidR="00C8316D" w:rsidRPr="00516272">
        <w:t xml:space="preserve"> de fecha </w:t>
      </w:r>
      <w:r w:rsidR="00516272" w:rsidRPr="00516272">
        <w:t>9 nueve de septiembre</w:t>
      </w:r>
      <w:r w:rsidR="00C8316D" w:rsidRPr="00516272">
        <w:t xml:space="preserve"> de 2017</w:t>
      </w:r>
      <w:r w:rsidR="003275CF" w:rsidRPr="00516272">
        <w:t xml:space="preserve"> dos mil diecisiete</w:t>
      </w:r>
      <w:r w:rsidR="00C8316D" w:rsidRPr="00516272">
        <w:t xml:space="preserve">, expedida a nombre de </w:t>
      </w:r>
      <w:r w:rsidR="00912E9F">
        <w:t>*****</w:t>
      </w:r>
      <w:r w:rsidR="00C8316D" w:rsidRPr="00516272">
        <w:t xml:space="preserve">, placa </w:t>
      </w:r>
      <w:r w:rsidR="00F16AFD" w:rsidRPr="00516272">
        <w:t>742231D (siete cuatro dos dos tres uno letra D</w:t>
      </w:r>
      <w:r w:rsidR="003275CF" w:rsidRPr="00516272">
        <w:t xml:space="preserve">), </w:t>
      </w:r>
      <w:r w:rsidR="006768C3" w:rsidRPr="00516272">
        <w:t>número de folio</w:t>
      </w:r>
      <w:r w:rsidR="0012429A" w:rsidRPr="00516272">
        <w:t>366004 (tres seis seis cero cero cuatro</w:t>
      </w:r>
      <w:r w:rsidR="003275CF" w:rsidRPr="00516272">
        <w:t>)</w:t>
      </w:r>
      <w:r w:rsidR="00C8316D" w:rsidRPr="00516272">
        <w:t>, 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uanajuato. -------</w:t>
      </w:r>
      <w:r w:rsidR="007037C1">
        <w:t>------------------</w:t>
      </w:r>
      <w:r w:rsidR="00516272">
        <w:t>----------------------------</w:t>
      </w:r>
      <w:r w:rsidR="007037C1">
        <w:t>----</w:t>
      </w:r>
      <w:r w:rsidR="003275CF">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 xml:space="preserve">del vehículo, máxime cuando su nombre aparezca en la </w:t>
      </w:r>
      <w:r w:rsidR="007F4180" w:rsidRPr="00C8316D">
        <w:lastRenderedPageBreak/>
        <w:t>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A8356B" w:rsidRDefault="00A8356B" w:rsidP="00A8356B">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6997340 (Letra A Letra A seis nueve nueve siete tres cuatro cero), por una cantidad de $588.82 (quinientos ochenta y ocho pesos 82/100 M/N), con dicho recibo expedido por la Tesorería Municipal de León, Guanajuato, se acredita la calificación al Acta de Infracción impugnada y el pago realizado por dicho concepto. ----------------------</w:t>
      </w:r>
    </w:p>
    <w:p w:rsidR="00A8356B" w:rsidRDefault="00A8356B" w:rsidP="008F3219">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A8356B" w:rsidP="008F3219">
      <w:pPr>
        <w:pStyle w:val="SENTENCIAS"/>
      </w:pPr>
      <w:r>
        <w:rPr>
          <w:b/>
        </w:rPr>
        <w:t>SEXTO</w:t>
      </w:r>
      <w:r w:rsidR="00946409" w:rsidRPr="008F3219">
        <w:rPr>
          <w:b/>
        </w:rPr>
        <w:t>.</w:t>
      </w:r>
      <w:r w:rsidR="00374BF0">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374BF0">
        <w:t>este juzgado p</w:t>
      </w:r>
      <w:r w:rsidR="00946409" w:rsidRPr="007D0C4C">
        <w:t>rocede a fijar clara y precisamente los puntos controvertidos en el p</w:t>
      </w:r>
      <w:r w:rsidR="00374BF0">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00F94846">
        <w:rPr>
          <w:b/>
        </w:rPr>
        <w:t>*****</w:t>
      </w:r>
      <w:r w:rsidR="00AC2581">
        <w:rPr>
          <w:b/>
        </w:rPr>
        <w:t xml:space="preserve">, </w:t>
      </w:r>
      <w:r w:rsidR="00AC2581">
        <w:t xml:space="preserve">como representante legal de la persona moral </w:t>
      </w:r>
      <w:r w:rsidR="00912E9F">
        <w:t>*****</w:t>
      </w:r>
      <w:r w:rsidR="00AC2581">
        <w:t>, t</w:t>
      </w:r>
      <w:r w:rsidRPr="00297106">
        <w:t>uvo conocimiento de que se le</w:t>
      </w:r>
      <w:r w:rsidR="003275CF">
        <w:t xml:space="preserve">vantó el acta de infracción </w:t>
      </w:r>
      <w:r w:rsidR="0012429A" w:rsidRPr="00516272">
        <w:t>366004 (tres seis seis cero cero cuatro</w:t>
      </w:r>
      <w:r w:rsidR="003275CF" w:rsidRPr="00516272">
        <w:t>)</w:t>
      </w:r>
      <w:r w:rsidR="00AC2581" w:rsidRPr="00516272">
        <w:t xml:space="preserve">, en fecha </w:t>
      </w:r>
      <w:r w:rsidR="0012429A" w:rsidRPr="00516272">
        <w:t>1 uno de septiembre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16272">
        <w:t xml:space="preserve">AA </w:t>
      </w:r>
      <w:r w:rsidR="007977BE">
        <w:t>6997340 (Letra A letra A seis nueve nueve siete tres cuatro cero</w:t>
      </w:r>
      <w:r w:rsidR="003275CF" w:rsidRPr="00516272">
        <w:t>)</w:t>
      </w:r>
      <w:r w:rsidRPr="00516272">
        <w:t xml:space="preserve">, de fecha </w:t>
      </w:r>
      <w:r w:rsidR="00516272" w:rsidRPr="00516272">
        <w:t>9 nueve de septiembre</w:t>
      </w:r>
      <w:r w:rsidRPr="00516272">
        <w:t xml:space="preserve"> de 2017</w:t>
      </w:r>
      <w:r w:rsidR="003275CF" w:rsidRPr="00516272">
        <w:t xml:space="preserve">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2429A">
        <w:t>366004 (tres seis seis cero cero cuatro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43731B">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w:t>
      </w:r>
      <w:r w:rsidR="00F00466">
        <w:lastRenderedPageBreak/>
        <w:t xml:space="preserve">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w:t>
      </w:r>
      <w:r w:rsidR="00807F01">
        <w:t xml:space="preserve">PRIMERO y </w:t>
      </w:r>
      <w:r w:rsidR="00516272">
        <w:t>SEGUNDO</w:t>
      </w:r>
      <w:r w:rsidR="00F00466">
        <w:t xml:space="preserve"> y resultan </w:t>
      </w:r>
      <w:r w:rsidR="00B07098">
        <w:t>suficientes</w:t>
      </w:r>
      <w:r w:rsidR="00F00466">
        <w:t xml:space="preserve"> para decretar la NULIDAD TOTAL del acto impugnado con base en las siguientes co</w:t>
      </w:r>
      <w:r w:rsidR="00B07098">
        <w:t>nsideraciones:</w:t>
      </w:r>
    </w:p>
    <w:p w:rsidR="00B07098" w:rsidRDefault="00B07098" w:rsidP="00F00466">
      <w:pPr>
        <w:pStyle w:val="SENTENCIAS"/>
      </w:pPr>
    </w:p>
    <w:p w:rsidR="00807F01" w:rsidRPr="00807F01" w:rsidRDefault="00807F01" w:rsidP="00F00466">
      <w:pPr>
        <w:pStyle w:val="SENTENCIAS"/>
        <w:rPr>
          <w:i/>
        </w:rPr>
      </w:pPr>
      <w:r>
        <w:t xml:space="preserve">En el </w:t>
      </w:r>
      <w:r w:rsidR="00117B63">
        <w:t>PRIMERO</w:t>
      </w:r>
      <w:r>
        <w:t xml:space="preserve"> de sus agravios el actor señala: </w:t>
      </w:r>
      <w:r w:rsidRPr="00807F01">
        <w:rPr>
          <w:i/>
        </w:rPr>
        <w:t>“en ningún momento hubo incumplimiento del servicio ya que el suscriptor del Acta de Infracción que se recurre, desmiente absurdamente su propio dicho toda vez que primero afirmó que sancionó al autobús LE-1537, propiedad de mi representada por un supuesto incumplimiento del último servicio, para luego aceptar que fue la propia unidad con número económico LE-1537, quien atendió la prestación del servicio, inclusive minutos antes de la hora hipotéticamente requerida”.</w:t>
      </w:r>
    </w:p>
    <w:p w:rsidR="00807F01" w:rsidRPr="00807F01" w:rsidRDefault="00807F01" w:rsidP="00F00466">
      <w:pPr>
        <w:pStyle w:val="SENTENCIAS"/>
        <w:rPr>
          <w:i/>
        </w:rPr>
      </w:pPr>
    </w:p>
    <w:p w:rsidR="00B07098" w:rsidRPr="004E6F5C" w:rsidRDefault="00B07098" w:rsidP="00F00466">
      <w:pPr>
        <w:pStyle w:val="SENTENCIAS"/>
        <w:rPr>
          <w:i/>
        </w:rPr>
      </w:pPr>
      <w:r>
        <w:t xml:space="preserve">De manera general en el </w:t>
      </w:r>
      <w:r w:rsidR="00516272">
        <w:t>SEGUNDO</w:t>
      </w:r>
      <w:r>
        <w:t xml:space="preserve"> concepto de impugnación el actor se duele de que el acta combatida </w:t>
      </w:r>
      <w:r w:rsidR="004E6F5C" w:rsidRPr="004E6F5C">
        <w:rPr>
          <w:i/>
        </w:rPr>
        <w:t>“</w:t>
      </w:r>
      <w:r w:rsidRPr="004E6F5C">
        <w:rPr>
          <w:i/>
        </w:rPr>
        <w:t xml:space="preserve">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del acto que sancionó, si la empresa </w:t>
      </w:r>
      <w:r w:rsidRPr="004E6F5C">
        <w:rPr>
          <w:i/>
        </w:rPr>
        <w:lastRenderedPageBreak/>
        <w:t>concesionaria o el operador de un autobús, lo que deja imposibilitado al receptor del acto de autoridad para cuestionarlo y defenderse adecuadamente…”</w:t>
      </w:r>
    </w:p>
    <w:p w:rsidR="00B07098" w:rsidRDefault="00B07098" w:rsidP="00F00466">
      <w:pPr>
        <w:pStyle w:val="SENTENCIAS"/>
      </w:pPr>
    </w:p>
    <w:p w:rsidR="00B07098" w:rsidRDefault="00B07098" w:rsidP="00F00466">
      <w:pPr>
        <w:pStyle w:val="SENTENCIAS"/>
      </w:pPr>
      <w:r>
        <w:t>Por su parte</w:t>
      </w:r>
      <w:r w:rsidR="000B6EEF">
        <w:t>,</w:t>
      </w:r>
      <w:r>
        <w:t xml:space="preserve"> la autoridad demandada </w:t>
      </w:r>
      <w:r w:rsidR="00BE5237">
        <w:t>señala que se emitió la infracción</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807F01" w:rsidRDefault="00807F01" w:rsidP="00807F01">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807F01" w:rsidRDefault="00807F01" w:rsidP="00807F01">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w:t>
      </w:r>
      <w:r w:rsidR="00EF1F5F">
        <w:lastRenderedPageBreak/>
        <w:t xml:space="preserve">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12429A">
        <w:t>366004 (tres seis seis cero cero cuatro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0B6EEF">
        <w:rPr>
          <w:i/>
          <w:lang w:val="es-MX"/>
        </w:rPr>
        <w:t>Me encuentro verificando el cumplimiento del servicio de la empresa concesionaria de la ruta A-56 y se detect</w:t>
      </w:r>
      <w:r w:rsidR="00117B63">
        <w:rPr>
          <w:i/>
          <w:lang w:val="es-MX"/>
        </w:rPr>
        <w:t xml:space="preserve">a </w:t>
      </w:r>
      <w:r w:rsidR="000B6EEF">
        <w:rPr>
          <w:i/>
          <w:lang w:val="es-MX"/>
        </w:rPr>
        <w:t xml:space="preserve">que se incumple con el último servicio </w:t>
      </w:r>
      <w:r w:rsidR="007977BE">
        <w:rPr>
          <w:i/>
          <w:lang w:val="es-MX"/>
        </w:rPr>
        <w:t>salida de estación a las 23:00 hrs. saliendo el autobús LE-1537 a las 22:53 sin indicación de salida de acuerdo al plan de operación vigente al momento de la inspección.</w:t>
      </w:r>
      <w:r w:rsidRPr="00F5011E">
        <w:rPr>
          <w:i/>
          <w:lang w:val="es-MX"/>
        </w:rPr>
        <w:t>”</w:t>
      </w:r>
    </w:p>
    <w:p w:rsidR="00117B63" w:rsidRDefault="00117B6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912E9F">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98302F">
        <w:t>-------</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 xml:space="preserve">da </w:t>
      </w:r>
      <w:r w:rsidR="00117B63">
        <w:t xml:space="preserve">no señala de manera precisa </w:t>
      </w:r>
      <w:r w:rsidR="00C4104F">
        <w:t>cuál</w:t>
      </w:r>
      <w:r w:rsidR="00117B63">
        <w:t xml:space="preserve"> es la conducta que le imputa al actor, es decir </w:t>
      </w:r>
      <w:r w:rsidR="00C4104F">
        <w:t xml:space="preserve">incumplió con el </w:t>
      </w:r>
      <w:r w:rsidR="00C4104F">
        <w:lastRenderedPageBreak/>
        <w:t xml:space="preserve">servicio, o bien salió antes de la hora indicada, </w:t>
      </w:r>
      <w:r>
        <w:t>debió al menos</w:t>
      </w:r>
      <w:r w:rsidR="008B40CC">
        <w:t xml:space="preserve"> precisar y exponer las razones por las que consideró </w:t>
      </w:r>
      <w:r w:rsidR="00C4104F">
        <w:t xml:space="preserve">que el actor incumplió con el servicio programado y precisar cuál era </w:t>
      </w:r>
      <w:r w:rsidR="0018012D">
        <w:t xml:space="preserve">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C4104F">
        <w:t>-------------------------------</w:t>
      </w:r>
      <w:r w:rsidR="00AA0B73">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 xml:space="preserve">actora estuviera en posibilidad de verificar si el caso puede subsumirse en la hipótesis prevista </w:t>
      </w:r>
      <w:r>
        <w:lastRenderedPageBreak/>
        <w:t>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12429A" w:rsidRPr="007977BE">
        <w:t>366004 (tres seis seis cero cero cuatro</w:t>
      </w:r>
      <w:r w:rsidR="00EB2C55" w:rsidRPr="007977BE">
        <w:t xml:space="preserve">), de fecha </w:t>
      </w:r>
      <w:r w:rsidR="0012429A" w:rsidRPr="007977BE">
        <w:t>1 uno de septiembre</w:t>
      </w:r>
      <w:r w:rsidR="00EB2C55" w:rsidRPr="007977BE">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C4104F"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C4104F" w:rsidP="00356CBF">
      <w:pPr>
        <w:pStyle w:val="SENTENCIAS"/>
      </w:pPr>
      <w:r>
        <w:rPr>
          <w:b/>
        </w:rPr>
        <w:t xml:space="preserve">NOVENO. </w:t>
      </w:r>
      <w:r w:rsidR="00285905">
        <w:t xml:space="preserve">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7977BE">
        <w:t>6997340 (Letra A letra A seis nueve nueve siete tres cuatro cero</w:t>
      </w:r>
      <w:r w:rsidR="00285905">
        <w:t xml:space="preserve">), de </w:t>
      </w:r>
      <w:r w:rsidR="00285905" w:rsidRPr="007977BE">
        <w:t xml:space="preserve">fecha </w:t>
      </w:r>
      <w:r w:rsidR="00516272" w:rsidRPr="007977BE">
        <w:t>9 nueve de septiembre</w:t>
      </w:r>
      <w:r w:rsidR="00285905" w:rsidRPr="007977BE">
        <w:t xml:space="preserve"> de </w:t>
      </w:r>
      <w:r w:rsidR="00356CBF" w:rsidRPr="007977BE">
        <w:t>2017 dos mil diecisiete, por la cantidad de $588.82 (quinientos ochenta y ocho pesos 82/100</w:t>
      </w:r>
      <w:r w:rsidR="00356CBF">
        <w:t xml:space="preserve"> </w:t>
      </w:r>
      <w:r w:rsidR="00356CBF">
        <w:lastRenderedPageBreak/>
        <w:t xml:space="preserve">M/N), </w:t>
      </w:r>
      <w:r w:rsidR="00ED6D3E">
        <w:t xml:space="preserve">y emitido a nombre de </w:t>
      </w:r>
      <w:r w:rsidR="0012429A">
        <w:t xml:space="preserve">Sociedad Integradora del </w:t>
      </w:r>
      <w:r w:rsidR="00912E9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7977BE">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302, fracción II, del Código de </w:t>
      </w:r>
      <w:r w:rsidRPr="007D0C4C">
        <w:rPr>
          <w:rFonts w:ascii="Century" w:hAnsi="Century" w:cs="Calibri"/>
        </w:rPr>
        <w:lastRenderedPageBreak/>
        <w:t>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C16795" w:rsidRDefault="00C16795" w:rsidP="000F758B">
      <w:pPr>
        <w:pStyle w:val="Textoindependiente"/>
        <w:rPr>
          <w:rFonts w:ascii="Century" w:hAnsi="Century" w:cs="Calibri"/>
        </w:rPr>
      </w:pPr>
    </w:p>
    <w:p w:rsidR="00371832" w:rsidRPr="007D0C4C" w:rsidRDefault="00371832"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Default="000F758B" w:rsidP="000F758B">
      <w:pPr>
        <w:pStyle w:val="Textoindependiente"/>
        <w:jc w:val="center"/>
        <w:rPr>
          <w:rFonts w:ascii="Century" w:hAnsi="Century" w:cs="Calibri"/>
          <w:iCs/>
        </w:rPr>
      </w:pPr>
    </w:p>
    <w:p w:rsidR="00371832" w:rsidRPr="007D0C4C" w:rsidRDefault="00371832"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371832">
        <w:rPr>
          <w:rFonts w:ascii="Century" w:hAnsi="Century" w:cs="Calibri"/>
        </w:rPr>
        <w:t>366004 (tres seis seis cero cero cuatro</w:t>
      </w:r>
      <w:r w:rsidRPr="007D0C4C">
        <w:rPr>
          <w:rFonts w:ascii="Century" w:hAnsi="Century" w:cs="Calibri"/>
        </w:rPr>
        <w:t>)</w:t>
      </w:r>
      <w:r w:rsidR="00C16795">
        <w:rPr>
          <w:rFonts w:ascii="Century" w:hAnsi="Century" w:cs="Calibri"/>
        </w:rPr>
        <w:t xml:space="preserve">, de fecha </w:t>
      </w:r>
      <w:r w:rsidR="0012429A" w:rsidRPr="00371832">
        <w:rPr>
          <w:rFonts w:ascii="Century" w:hAnsi="Century" w:cs="Calibri"/>
        </w:rPr>
        <w:t>1 uno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C4104F">
        <w:rPr>
          <w:rFonts w:ascii="Century" w:hAnsi="Century" w:cs="Calibri"/>
        </w:rPr>
        <w:t>éptimo</w:t>
      </w:r>
      <w:r w:rsidRPr="007D0C4C">
        <w:rPr>
          <w:rFonts w:ascii="Century" w:hAnsi="Century" w:cs="Calibri"/>
        </w:rPr>
        <w:t xml:space="preserve"> de esta sentencia. </w:t>
      </w:r>
      <w:r w:rsidR="00C4104F">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C4104F">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843929">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46B" w:rsidRDefault="008D046B">
      <w:r>
        <w:separator/>
      </w:r>
    </w:p>
  </w:endnote>
  <w:endnote w:type="continuationSeparator" w:id="1">
    <w:p w:rsidR="008D046B" w:rsidRDefault="008D046B">
      <w:r>
        <w:continuationSeparator/>
      </w:r>
    </w:p>
  </w:endnote>
  <w:endnote w:type="continuationNotice" w:id="2">
    <w:p w:rsidR="008D046B" w:rsidRDefault="008D04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42621E" w:rsidRPr="007F7AC8">
              <w:rPr>
                <w:rFonts w:ascii="Century" w:hAnsi="Century"/>
                <w:b/>
                <w:bCs/>
                <w:sz w:val="14"/>
                <w:szCs w:val="14"/>
              </w:rPr>
              <w:fldChar w:fldCharType="begin"/>
            </w:r>
            <w:r w:rsidRPr="007F7AC8">
              <w:rPr>
                <w:rFonts w:ascii="Century" w:hAnsi="Century"/>
                <w:b/>
                <w:bCs/>
                <w:sz w:val="14"/>
                <w:szCs w:val="14"/>
              </w:rPr>
              <w:instrText>PAGE</w:instrText>
            </w:r>
            <w:r w:rsidR="0042621E" w:rsidRPr="007F7AC8">
              <w:rPr>
                <w:rFonts w:ascii="Century" w:hAnsi="Century"/>
                <w:b/>
                <w:bCs/>
                <w:sz w:val="14"/>
                <w:szCs w:val="14"/>
              </w:rPr>
              <w:fldChar w:fldCharType="separate"/>
            </w:r>
            <w:r w:rsidR="00912E9F">
              <w:rPr>
                <w:rFonts w:ascii="Century" w:hAnsi="Century"/>
                <w:b/>
                <w:bCs/>
                <w:noProof/>
                <w:sz w:val="14"/>
                <w:szCs w:val="14"/>
              </w:rPr>
              <w:t>1</w:t>
            </w:r>
            <w:r w:rsidR="0042621E" w:rsidRPr="007F7AC8">
              <w:rPr>
                <w:rFonts w:ascii="Century" w:hAnsi="Century"/>
                <w:b/>
                <w:bCs/>
                <w:sz w:val="14"/>
                <w:szCs w:val="14"/>
              </w:rPr>
              <w:fldChar w:fldCharType="end"/>
            </w:r>
            <w:r w:rsidRPr="007F7AC8">
              <w:rPr>
                <w:rFonts w:ascii="Century" w:hAnsi="Century"/>
                <w:sz w:val="14"/>
                <w:szCs w:val="14"/>
              </w:rPr>
              <w:t xml:space="preserve"> de </w:t>
            </w:r>
            <w:r w:rsidR="0042621E" w:rsidRPr="007F7AC8">
              <w:rPr>
                <w:rFonts w:ascii="Century" w:hAnsi="Century"/>
                <w:b/>
                <w:bCs/>
                <w:sz w:val="14"/>
                <w:szCs w:val="14"/>
              </w:rPr>
              <w:fldChar w:fldCharType="begin"/>
            </w:r>
            <w:r w:rsidRPr="007F7AC8">
              <w:rPr>
                <w:rFonts w:ascii="Century" w:hAnsi="Century"/>
                <w:b/>
                <w:bCs/>
                <w:sz w:val="14"/>
                <w:szCs w:val="14"/>
              </w:rPr>
              <w:instrText>NUMPAGES</w:instrText>
            </w:r>
            <w:r w:rsidR="0042621E" w:rsidRPr="007F7AC8">
              <w:rPr>
                <w:rFonts w:ascii="Century" w:hAnsi="Century"/>
                <w:b/>
                <w:bCs/>
                <w:sz w:val="14"/>
                <w:szCs w:val="14"/>
              </w:rPr>
              <w:fldChar w:fldCharType="separate"/>
            </w:r>
            <w:r w:rsidR="00912E9F">
              <w:rPr>
                <w:rFonts w:ascii="Century" w:hAnsi="Century"/>
                <w:b/>
                <w:bCs/>
                <w:noProof/>
                <w:sz w:val="14"/>
                <w:szCs w:val="14"/>
              </w:rPr>
              <w:t>16</w:t>
            </w:r>
            <w:r w:rsidR="0042621E"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46B" w:rsidRDefault="008D046B">
      <w:r>
        <w:separator/>
      </w:r>
    </w:p>
  </w:footnote>
  <w:footnote w:type="continuationSeparator" w:id="1">
    <w:p w:rsidR="008D046B" w:rsidRDefault="008D046B">
      <w:r>
        <w:continuationSeparator/>
      </w:r>
    </w:p>
  </w:footnote>
  <w:footnote w:type="continuationNotice" w:id="2">
    <w:p w:rsidR="008D046B" w:rsidRDefault="008D04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10</w:t>
    </w:r>
    <w:r w:rsidR="0043259D" w:rsidRPr="002B7CAE">
      <w:rPr>
        <w:color w:val="7F7F7F" w:themeColor="text1" w:themeTint="80"/>
      </w:rPr>
      <w:t>93</w:t>
    </w:r>
    <w:r w:rsidRPr="002B7CAE">
      <w:rPr>
        <w:color w:val="7F7F7F" w:themeColor="text1" w:themeTint="80"/>
      </w:rPr>
      <w:t>/3erJAM</w:t>
    </w:r>
    <w:r>
      <w:rPr>
        <w:color w:val="7F7F7F" w:themeColor="text1" w:themeTint="80"/>
      </w:rPr>
      <w:t>/2017-JN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defaultTabStop w:val="708"/>
  <w:hyphenationZone w:val="425"/>
  <w:characterSpacingControl w:val="doNotCompress"/>
  <w:hdrShapeDefaults>
    <o:shapedefaults v:ext="edit" spidmax="7170"/>
  </w:hdrShapeDefault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C23"/>
    <w:rsid w:val="00107D89"/>
    <w:rsid w:val="00110BF8"/>
    <w:rsid w:val="001124AC"/>
    <w:rsid w:val="00115847"/>
    <w:rsid w:val="0011662F"/>
    <w:rsid w:val="00117B63"/>
    <w:rsid w:val="0012429A"/>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2372A"/>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74BF0"/>
    <w:rsid w:val="00380546"/>
    <w:rsid w:val="00381D22"/>
    <w:rsid w:val="00393E4F"/>
    <w:rsid w:val="003B2EF4"/>
    <w:rsid w:val="003B3ED3"/>
    <w:rsid w:val="003B48DD"/>
    <w:rsid w:val="003C2D36"/>
    <w:rsid w:val="003C591D"/>
    <w:rsid w:val="003D333E"/>
    <w:rsid w:val="003D4734"/>
    <w:rsid w:val="003E5D2F"/>
    <w:rsid w:val="003E6DB7"/>
    <w:rsid w:val="003F0547"/>
    <w:rsid w:val="00400711"/>
    <w:rsid w:val="0042621E"/>
    <w:rsid w:val="0043259D"/>
    <w:rsid w:val="0043378D"/>
    <w:rsid w:val="0043417A"/>
    <w:rsid w:val="0043731B"/>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16272"/>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977B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07F01"/>
    <w:rsid w:val="00810271"/>
    <w:rsid w:val="00812C82"/>
    <w:rsid w:val="00817710"/>
    <w:rsid w:val="0082696C"/>
    <w:rsid w:val="0083096B"/>
    <w:rsid w:val="0083637A"/>
    <w:rsid w:val="00843929"/>
    <w:rsid w:val="0084512A"/>
    <w:rsid w:val="00855E8C"/>
    <w:rsid w:val="0086341E"/>
    <w:rsid w:val="0088331C"/>
    <w:rsid w:val="008835F9"/>
    <w:rsid w:val="00885E12"/>
    <w:rsid w:val="00886789"/>
    <w:rsid w:val="00892D68"/>
    <w:rsid w:val="00893BF8"/>
    <w:rsid w:val="008A48EE"/>
    <w:rsid w:val="008A79DC"/>
    <w:rsid w:val="008B2AE9"/>
    <w:rsid w:val="008B3E4F"/>
    <w:rsid w:val="008B40CC"/>
    <w:rsid w:val="008B50E7"/>
    <w:rsid w:val="008D046B"/>
    <w:rsid w:val="008D0FC4"/>
    <w:rsid w:val="008E6BF6"/>
    <w:rsid w:val="008F032C"/>
    <w:rsid w:val="008F2631"/>
    <w:rsid w:val="008F3219"/>
    <w:rsid w:val="008F7038"/>
    <w:rsid w:val="00902B39"/>
    <w:rsid w:val="00912E9F"/>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0A21"/>
    <w:rsid w:val="00A138A8"/>
    <w:rsid w:val="00A15255"/>
    <w:rsid w:val="00A273B8"/>
    <w:rsid w:val="00A31281"/>
    <w:rsid w:val="00A32516"/>
    <w:rsid w:val="00A361BF"/>
    <w:rsid w:val="00A47462"/>
    <w:rsid w:val="00A540F2"/>
    <w:rsid w:val="00A57416"/>
    <w:rsid w:val="00A63D71"/>
    <w:rsid w:val="00A679A9"/>
    <w:rsid w:val="00A75262"/>
    <w:rsid w:val="00A82DA9"/>
    <w:rsid w:val="00A8356B"/>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C218B"/>
    <w:rsid w:val="00BE5237"/>
    <w:rsid w:val="00BF5DD9"/>
    <w:rsid w:val="00BF7DB7"/>
    <w:rsid w:val="00C14FD8"/>
    <w:rsid w:val="00C16795"/>
    <w:rsid w:val="00C27107"/>
    <w:rsid w:val="00C31506"/>
    <w:rsid w:val="00C31907"/>
    <w:rsid w:val="00C3353C"/>
    <w:rsid w:val="00C36D3B"/>
    <w:rsid w:val="00C4104F"/>
    <w:rsid w:val="00C421E8"/>
    <w:rsid w:val="00C56175"/>
    <w:rsid w:val="00C619BB"/>
    <w:rsid w:val="00C66D82"/>
    <w:rsid w:val="00C72961"/>
    <w:rsid w:val="00C72B48"/>
    <w:rsid w:val="00C73C72"/>
    <w:rsid w:val="00C8316D"/>
    <w:rsid w:val="00C85818"/>
    <w:rsid w:val="00CC0212"/>
    <w:rsid w:val="00CC041E"/>
    <w:rsid w:val="00CD1CAD"/>
    <w:rsid w:val="00CD590F"/>
    <w:rsid w:val="00CE0738"/>
    <w:rsid w:val="00CE1881"/>
    <w:rsid w:val="00CE46D7"/>
    <w:rsid w:val="00CF0563"/>
    <w:rsid w:val="00D3317F"/>
    <w:rsid w:val="00D37659"/>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34032"/>
    <w:rsid w:val="00F35666"/>
    <w:rsid w:val="00F41F16"/>
    <w:rsid w:val="00F440DB"/>
    <w:rsid w:val="00F460A5"/>
    <w:rsid w:val="00F5011E"/>
    <w:rsid w:val="00F5466B"/>
    <w:rsid w:val="00F5622C"/>
    <w:rsid w:val="00F65FB7"/>
    <w:rsid w:val="00F7301D"/>
    <w:rsid w:val="00F76180"/>
    <w:rsid w:val="00F80C72"/>
    <w:rsid w:val="00F87A64"/>
    <w:rsid w:val="00F92C67"/>
    <w:rsid w:val="00F94846"/>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D00F-7D60-44FF-86EB-D1EB9343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5080</Words>
  <Characters>27941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2018-02-07T20:51:00Z</cp:lastPrinted>
  <dcterms:created xsi:type="dcterms:W3CDTF">2018-03-22T21:06:00Z</dcterms:created>
  <dcterms:modified xsi:type="dcterms:W3CDTF">2018-03-22T21:06:00Z</dcterms:modified>
</cp:coreProperties>
</file>